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Tahoma" w:hAnsi="Tahoma" w:eastAsia="Times New Roman" w:cs="Tahoma"/>
          <w:b/>
          <w:b/>
          <w:bCs/>
          <w:color w:val="000000"/>
          <w:sz w:val="36"/>
          <w:szCs w:val="36"/>
          <w:lang w:eastAsia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-172720</wp:posOffset>
            </wp:positionH>
            <wp:positionV relativeFrom="paragraph">
              <wp:posOffset>167640</wp:posOffset>
            </wp:positionV>
            <wp:extent cx="2095500" cy="2095500"/>
            <wp:effectExtent l="0" t="0" r="0" b="0"/>
            <wp:wrapSquare wrapText="largest"/>
            <wp:docPr id="1" name="Изображение1" descr="">
              <a:hlinkClick xmlns:a="http://schemas.openxmlformats.org/drawingml/2006/main" r:id="rId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>
                      <a:hlinkClick r:id="rId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/>
      </w:pP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 xml:space="preserve">               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Tahoma" w:hAnsi="Tahoma" w:eastAsia="Times New Roman" w:cs="Tahoma"/>
          <w:b/>
          <w:b/>
          <w:bCs/>
          <w:color w:val="000000"/>
          <w:sz w:val="36"/>
          <w:szCs w:val="36"/>
          <w:lang w:eastAsia="ru-RU"/>
        </w:rPr>
      </w:pP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 xml:space="preserve">                </w:t>
      </w: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>Уважаемые  родители!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Проведите с детьми беседы о правилах безопасности на водных объектах в зимних условиях. Сделайте так, чтобы этот период, в том числе и новогодние праздники оставили в памяти вашего ребенка только самые яркие и замечательные впечатления.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b/>
          <w:bCs/>
          <w:color w:val="000000"/>
          <w:sz w:val="27"/>
          <w:szCs w:val="27"/>
          <w:lang w:eastAsia="ru-RU"/>
        </w:rPr>
        <w:t> </w:t>
      </w:r>
      <w:r>
        <w:rPr>
          <w:rFonts w:eastAsia="Times New Roman" w:cs="Tahoma" w:ascii="Tahoma" w:hAnsi="Tahoma"/>
          <w:b/>
          <w:bCs/>
          <w:color w:val="000000"/>
          <w:sz w:val="27"/>
          <w:szCs w:val="27"/>
          <w:lang w:eastAsia="ru-RU"/>
        </w:rPr>
        <w:t>Правила поведения на льду: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- Ни в коем случае нельзя выходить на лед в темное время суток и при плохой видимости (туман, снегопад, дождь).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- Помните, что места для перехода и организованного отдыха специально обозначаются и постоянно контролируются, здесь ведется наблюдение за прочностью льда, а в случае возникновения опасности переход по льду закрывается.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- Безопаснее всего выходить на берег и спускаться в местах, где лед виден и не покрыт снегом.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- Не выходите на лед в одиночку. Ходить лучше компанией по 2-3 человека. Не ходите и не катайтесь на льду в незнакомых местах, особенно в ночное время.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- Если Вы передвигаетесь группой, то двигаться нужно друг за другом, сохраняя интервал не менее 5 - 6 метров, также необходимо быть готовым оказать помощь товарищу.</w:t>
      </w:r>
    </w:p>
    <w:p>
      <w:pPr>
        <w:pStyle w:val="Normal"/>
        <w:shd w:val="clear" w:color="auto" w:fill="FFFFFF"/>
        <w:spacing w:lineRule="auto" w:line="240" w:before="120" w:after="312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b/>
          <w:bCs/>
          <w:color w:val="000000"/>
          <w:sz w:val="27"/>
          <w:szCs w:val="27"/>
          <w:u w:val="single"/>
          <w:lang w:eastAsia="ru-RU"/>
        </w:rPr>
        <w:t>Если вы стали свидетелем происшествия, немедленно сообщите об этом по телефону службы спасения 112 (звонок бесплатный) или 01.</w:t>
      </w:r>
    </w:p>
    <w:p>
      <w:pPr>
        <w:pStyle w:val="Normal"/>
        <w:shd w:val="clear" w:color="auto" w:fill="FFFFFF"/>
        <w:spacing w:lineRule="auto" w:line="240" w:before="120" w:after="312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По возможности окажите пострадавшему первую помощь и ждите прибытия спасателей. Будьте внимательны к себе, своему здоровью, ведь сэкономленные пять минут не смогут заменить Вам всю жизнь!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  <w:r>
        <w:rPr>
          <w:rFonts w:cs="Arial" w:ascii="Arial" w:hAnsi="Arial"/>
          <w:b/>
          <w:bCs/>
          <w:color w:val="FF0000"/>
          <w:sz w:val="28"/>
          <w:szCs w:val="28"/>
          <w:shd w:fill="FFFFFF" w:val="clear"/>
        </w:rPr>
        <w:t>ПОМНИТЕ!!!</w:t>
      </w:r>
      <w:r>
        <w:rPr>
          <w:rFonts w:cs="Arial" w:ascii="Arial" w:hAnsi="Arial"/>
          <w:color w:val="000000"/>
          <w:sz w:val="28"/>
          <w:szCs w:val="28"/>
          <w:shd w:fill="FFFFFF" w:val="clear"/>
        </w:rPr>
        <w:br/>
        <w:t>Нарушение правил безопасного поведения на воде – это главная причина гибели людей, в том числе детей.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42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1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6768dc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c424d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narimanov.astrobl.ru/sites/default/files/default_images/default.png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LibreOffice/6.3.5.2$Linux_X86_64 LibreOffice_project/30$Build-2</Application>
  <Pages>1</Pages>
  <Words>220</Words>
  <Characters>1234</Characters>
  <CharactersWithSpaces>1463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2021-12-07T15:49:00Z</dcterms:created>
  <dc:creator>HP</dc:creator>
  <dc:description/>
  <dc:language>ru-RU</dc:language>
  <cp:lastModifiedBy/>
  <dcterms:modified xsi:type="dcterms:W3CDTF">2021-12-21T10:33:18Z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